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401FD" w14:textId="77777777" w:rsidR="0066590A" w:rsidRDefault="0066590A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Привет. Ты знаешь, как работает менеджер проектов?</w:t>
      </w:r>
    </w:p>
    <w:p w14:paraId="019CF884" w14:textId="77777777" w:rsidR="0066590A" w:rsidRDefault="0066590A">
      <w:pPr>
        <w:rPr>
          <w:rFonts w:ascii="Arial" w:hAnsi="Arial" w:cs="Arial"/>
          <w:sz w:val="23"/>
          <w:szCs w:val="23"/>
          <w:shd w:val="clear" w:color="auto" w:fill="FFFFFF"/>
        </w:rPr>
      </w:pPr>
    </w:p>
    <w:p w14:paraId="7DF69CDE" w14:textId="77777777" w:rsidR="0066590A" w:rsidRDefault="0066590A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Ответь на следующие вопросы: </w:t>
      </w:r>
    </w:p>
    <w:p w14:paraId="78ECE456" w14:textId="77777777" w:rsidR="00472620" w:rsidRPr="0066590A" w:rsidRDefault="0066590A" w:rsidP="0066590A">
      <w:pPr>
        <w:pStyle w:val="a3"/>
        <w:numPr>
          <w:ilvl w:val="0"/>
          <w:numId w:val="1"/>
        </w:numPr>
      </w:pPr>
      <w:r w:rsidRPr="0066590A">
        <w:rPr>
          <w:rFonts w:ascii="Arial" w:hAnsi="Arial" w:cs="Arial"/>
          <w:sz w:val="23"/>
          <w:szCs w:val="23"/>
          <w:shd w:val="clear" w:color="auto" w:fill="FFFFFF"/>
        </w:rPr>
        <w:t>Заказчик просит увеличить выручку сейчас в моменте. Твои действия</w:t>
      </w:r>
    </w:p>
    <w:p w14:paraId="3300AE01" w14:textId="77777777" w:rsidR="0066590A" w:rsidRPr="0066590A" w:rsidRDefault="0066590A" w:rsidP="0066590A">
      <w:pPr>
        <w:pStyle w:val="a3"/>
        <w:numPr>
          <w:ilvl w:val="0"/>
          <w:numId w:val="1"/>
        </w:num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Как правильно считать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фудкост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акции?</w:t>
      </w:r>
    </w:p>
    <w:p w14:paraId="3C203275" w14:textId="77777777" w:rsidR="0066590A" w:rsidRPr="0066590A" w:rsidRDefault="0066590A" w:rsidP="0066590A">
      <w:pPr>
        <w:pStyle w:val="a3"/>
        <w:numPr>
          <w:ilvl w:val="0"/>
          <w:numId w:val="1"/>
        </w:num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Как считать стоимость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лида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?</w:t>
      </w:r>
    </w:p>
    <w:p w14:paraId="3A3C8108" w14:textId="77777777" w:rsidR="0066590A" w:rsidRPr="0066590A" w:rsidRDefault="0066590A" w:rsidP="0066590A">
      <w:pPr>
        <w:pStyle w:val="a3"/>
        <w:numPr>
          <w:ilvl w:val="0"/>
          <w:numId w:val="1"/>
        </w:num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Где смотреть общую базу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лидов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?</w:t>
      </w:r>
    </w:p>
    <w:p w14:paraId="3E2ED12B" w14:textId="77777777" w:rsidR="0066590A" w:rsidRPr="0066590A" w:rsidRDefault="0066590A" w:rsidP="0066590A">
      <w:pPr>
        <w:pStyle w:val="a3"/>
        <w:numPr>
          <w:ilvl w:val="0"/>
          <w:numId w:val="1"/>
        </w:numPr>
      </w:pPr>
      <w:r>
        <w:rPr>
          <w:rFonts w:ascii="Arial" w:hAnsi="Arial" w:cs="Arial"/>
          <w:sz w:val="23"/>
          <w:szCs w:val="23"/>
          <w:shd w:val="clear" w:color="auto" w:fill="FFFFFF"/>
        </w:rPr>
        <w:t>Основной способ продвижения?</w:t>
      </w:r>
    </w:p>
    <w:p w14:paraId="251B407B" w14:textId="77777777" w:rsidR="0066590A" w:rsidRPr="0066590A" w:rsidRDefault="0066590A" w:rsidP="0066590A">
      <w:pPr>
        <w:pStyle w:val="a3"/>
        <w:numPr>
          <w:ilvl w:val="0"/>
          <w:numId w:val="1"/>
        </w:numPr>
      </w:pPr>
      <w:r>
        <w:rPr>
          <w:rFonts w:ascii="Arial" w:hAnsi="Arial" w:cs="Arial"/>
          <w:sz w:val="23"/>
          <w:szCs w:val="23"/>
          <w:shd w:val="clear" w:color="auto" w:fill="FFFFFF"/>
        </w:rPr>
        <w:t>Какая основная задача на этапе запуска проекта?</w:t>
      </w:r>
    </w:p>
    <w:p w14:paraId="21856AB4" w14:textId="77777777" w:rsidR="0066590A" w:rsidRPr="0066590A" w:rsidRDefault="0066590A" w:rsidP="0066590A">
      <w:pPr>
        <w:pStyle w:val="a3"/>
        <w:numPr>
          <w:ilvl w:val="0"/>
          <w:numId w:val="1"/>
        </w:numPr>
      </w:pPr>
      <w:r>
        <w:rPr>
          <w:rFonts w:ascii="Arial" w:hAnsi="Arial" w:cs="Arial"/>
          <w:sz w:val="23"/>
          <w:szCs w:val="23"/>
          <w:shd w:val="clear" w:color="auto" w:fill="FFFFFF"/>
        </w:rPr>
        <w:t>Какой возраст ЦА в доставках еды?</w:t>
      </w:r>
    </w:p>
    <w:p w14:paraId="165B41D3" w14:textId="77777777" w:rsidR="0066590A" w:rsidRPr="0066590A" w:rsidRDefault="0066590A" w:rsidP="0066590A">
      <w:pPr>
        <w:pStyle w:val="a3"/>
        <w:numPr>
          <w:ilvl w:val="0"/>
          <w:numId w:val="1"/>
        </w:numPr>
      </w:pPr>
      <w:r>
        <w:rPr>
          <w:rFonts w:ascii="Arial" w:hAnsi="Arial" w:cs="Arial"/>
          <w:sz w:val="23"/>
          <w:szCs w:val="23"/>
          <w:shd w:val="clear" w:color="auto" w:fill="FFFFFF"/>
        </w:rPr>
        <w:t>Просадки на точке - что делать?</w:t>
      </w:r>
    </w:p>
    <w:p w14:paraId="45F90B9A" w14:textId="77777777" w:rsidR="0066590A" w:rsidRPr="0066590A" w:rsidRDefault="0066590A" w:rsidP="0066590A">
      <w:pPr>
        <w:pStyle w:val="a3"/>
        <w:numPr>
          <w:ilvl w:val="0"/>
          <w:numId w:val="1"/>
        </w:numPr>
      </w:pPr>
      <w:r w:rsidRPr="0066590A">
        <w:t>Лучший способ мотивации клиентов оставлять отзывы?</w:t>
      </w:r>
    </w:p>
    <w:p w14:paraId="7E3EE583" w14:textId="77777777" w:rsidR="0066590A" w:rsidRPr="0066590A" w:rsidRDefault="0066590A" w:rsidP="0066590A">
      <w:pPr>
        <w:pStyle w:val="a3"/>
        <w:numPr>
          <w:ilvl w:val="0"/>
          <w:numId w:val="1"/>
        </w:numPr>
      </w:pPr>
      <w:r>
        <w:rPr>
          <w:rFonts w:ascii="Arial" w:hAnsi="Arial" w:cs="Arial"/>
          <w:sz w:val="23"/>
          <w:szCs w:val="23"/>
          <w:shd w:val="clear" w:color="auto" w:fill="FFFFFF"/>
        </w:rPr>
        <w:t>Как правильно сегментировать аудиторию для таргетированной рекламы?</w:t>
      </w:r>
    </w:p>
    <w:p w14:paraId="4DF7D93C" w14:textId="77777777" w:rsidR="0066590A" w:rsidRPr="0066590A" w:rsidRDefault="0066590A" w:rsidP="0066590A">
      <w:pPr>
        <w:pStyle w:val="a3"/>
      </w:pPr>
    </w:p>
    <w:p w14:paraId="3855BC5F" w14:textId="77777777" w:rsidR="0066590A" w:rsidRDefault="0066590A" w:rsidP="0066590A"/>
    <w:p w14:paraId="4C285FBA" w14:textId="77777777" w:rsidR="0066590A" w:rsidRDefault="0066590A" w:rsidP="0066590A"/>
    <w:p w14:paraId="43ED4CE5" w14:textId="77777777" w:rsidR="0066590A" w:rsidRPr="0066590A" w:rsidRDefault="0066590A" w:rsidP="0066590A"/>
    <w:p w14:paraId="01ABBD5E" w14:textId="4D8D1170" w:rsidR="0066590A" w:rsidRDefault="0066590A" w:rsidP="0066590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66590A">
        <w:rPr>
          <w:rFonts w:ascii="Arial" w:eastAsia="Times New Roman" w:hAnsi="Arial" w:cs="Arial"/>
          <w:sz w:val="20"/>
          <w:szCs w:val="20"/>
        </w:rPr>
        <w:object w:dxaOrig="225" w:dyaOrig="225" w14:anchorId="348C8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5" o:title=""/>
          </v:shape>
          <w:control r:id="rId6" w:name="DefaultOcxName" w:shapeid="_x0000_i1028"/>
        </w:object>
      </w:r>
    </w:p>
    <w:p w14:paraId="32A7B83F" w14:textId="77777777" w:rsidR="00C05196" w:rsidRDefault="00C05196" w:rsidP="00C05196">
      <w:pPr>
        <w:pStyle w:val="a4"/>
      </w:pPr>
      <w:r>
        <w:t>Привет! Да, менеджер проектов (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Manager</w:t>
      </w:r>
      <w:proofErr w:type="spellEnd"/>
      <w:r>
        <w:t>, PM) — это человек, который отвечает за планирование, выполнение и завершение проекта в срок, в рамках бюджета и с нужным качеством.</w:t>
      </w:r>
    </w:p>
    <w:p w14:paraId="67541AB5" w14:textId="77777777" w:rsidR="00C05196" w:rsidRDefault="00C05196" w:rsidP="00C05196">
      <w:pPr>
        <w:pStyle w:val="3"/>
      </w:pPr>
      <w:r>
        <w:rPr>
          <w:rStyle w:val="a5"/>
          <w:b/>
          <w:bCs/>
        </w:rPr>
        <w:t>Основные задачи PM:</w:t>
      </w:r>
    </w:p>
    <w:p w14:paraId="20917915" w14:textId="77777777" w:rsidR="00C05196" w:rsidRDefault="00C05196" w:rsidP="00C0519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5"/>
        </w:rPr>
        <w:t>Планирование проекта</w:t>
      </w:r>
      <w:r>
        <w:t xml:space="preserve"> – определение целей, задач, сроков, бюджета, рисков и необходимых ресурсов.</w:t>
      </w:r>
    </w:p>
    <w:p w14:paraId="07DEE09E" w14:textId="77777777" w:rsidR="00C05196" w:rsidRDefault="00C05196" w:rsidP="00C0519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5"/>
        </w:rPr>
        <w:t>Организация команды</w:t>
      </w:r>
      <w:r>
        <w:t xml:space="preserve"> – распределение ролей, постановка задач, координация работы.</w:t>
      </w:r>
    </w:p>
    <w:p w14:paraId="0C5BB38A" w14:textId="77777777" w:rsidR="00C05196" w:rsidRDefault="00C05196" w:rsidP="00C0519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5"/>
        </w:rPr>
        <w:t>Управление рисками</w:t>
      </w:r>
      <w:r>
        <w:t xml:space="preserve"> – выявление потенциальных проблем и поиск способов их предотвращения.</w:t>
      </w:r>
    </w:p>
    <w:p w14:paraId="35037A11" w14:textId="77777777" w:rsidR="00C05196" w:rsidRDefault="00C05196" w:rsidP="00C0519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5"/>
        </w:rPr>
        <w:t>Коммуникация</w:t>
      </w:r>
      <w:r>
        <w:t xml:space="preserve"> – взаимодействие с заказчиками, командой, стейкхолдерами.</w:t>
      </w:r>
    </w:p>
    <w:p w14:paraId="616EBC36" w14:textId="77777777" w:rsidR="00C05196" w:rsidRDefault="00C05196" w:rsidP="00C0519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5"/>
        </w:rPr>
        <w:t>Контроль выполнения</w:t>
      </w:r>
      <w:r>
        <w:t xml:space="preserve"> – мониторинг хода работ, внесение корректировок, отчётность.</w:t>
      </w:r>
    </w:p>
    <w:p w14:paraId="70373BE1" w14:textId="77777777" w:rsidR="00C05196" w:rsidRDefault="00C05196" w:rsidP="00C0519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5"/>
        </w:rPr>
        <w:t>Завершение проекта</w:t>
      </w:r>
      <w:r>
        <w:t xml:space="preserve"> – подведение итогов, анализ успешности, документация.</w:t>
      </w:r>
    </w:p>
    <w:p w14:paraId="120125E5" w14:textId="77777777" w:rsidR="00C05196" w:rsidRDefault="00C05196" w:rsidP="00C05196">
      <w:pPr>
        <w:pStyle w:val="a4"/>
      </w:pPr>
      <w:r>
        <w:t>В зависимости от методологии (</w:t>
      </w:r>
      <w:proofErr w:type="spellStart"/>
      <w:r>
        <w:t>Agile</w:t>
      </w:r>
      <w:proofErr w:type="spellEnd"/>
      <w:r>
        <w:t xml:space="preserve">, </w:t>
      </w:r>
      <w:proofErr w:type="spellStart"/>
      <w:r>
        <w:t>Waterfall</w:t>
      </w:r>
      <w:proofErr w:type="spellEnd"/>
      <w:r>
        <w:t xml:space="preserve">, </w:t>
      </w:r>
      <w:proofErr w:type="spellStart"/>
      <w:r>
        <w:t>Scrum</w:t>
      </w:r>
      <w:proofErr w:type="spellEnd"/>
      <w:r>
        <w:t xml:space="preserve">, </w:t>
      </w:r>
      <w:proofErr w:type="spellStart"/>
      <w:r>
        <w:t>Kanban</w:t>
      </w:r>
      <w:proofErr w:type="spellEnd"/>
      <w:r>
        <w:t xml:space="preserve">) его обязанности могут варьироваться. Например, в </w:t>
      </w:r>
      <w:proofErr w:type="spellStart"/>
      <w:r>
        <w:t>Agile</w:t>
      </w:r>
      <w:proofErr w:type="spellEnd"/>
      <w:r>
        <w:t xml:space="preserve"> PM больше координирует работу и устраняет препятствия для команды, а в </w:t>
      </w:r>
      <w:proofErr w:type="spellStart"/>
      <w:r>
        <w:t>Waterfall</w:t>
      </w:r>
      <w:proofErr w:type="spellEnd"/>
      <w:r>
        <w:t xml:space="preserve"> управляет каждым этапом по жёсткому плану.</w:t>
      </w:r>
    </w:p>
    <w:p w14:paraId="51177F1B" w14:textId="77777777" w:rsidR="00C05196" w:rsidRDefault="00C05196" w:rsidP="00C05196">
      <w:pPr>
        <w:pStyle w:val="a4"/>
      </w:pPr>
      <w:r>
        <w:t xml:space="preserve">Ты хочешь узнать что-то конкретное о работе PM? </w:t>
      </w:r>
      <w:r>
        <w:rPr>
          <w:rFonts w:ascii="Segoe UI Emoji" w:hAnsi="Segoe UI Emoji" w:cs="Segoe UI Emoji"/>
        </w:rPr>
        <w:t>🚀</w:t>
      </w:r>
    </w:p>
    <w:p w14:paraId="0D742280" w14:textId="77777777" w:rsidR="00C05196" w:rsidRDefault="00C05196" w:rsidP="00C05196">
      <w:pPr>
        <w:pStyle w:val="5"/>
      </w:pPr>
      <w:r>
        <w:t>Вы сказали:</w:t>
      </w:r>
    </w:p>
    <w:p w14:paraId="3B5C4D5C" w14:textId="77777777" w:rsidR="00C05196" w:rsidRDefault="00C05196" w:rsidP="00C05196">
      <w:r>
        <w:t xml:space="preserve">Ответь на следующие вопросы: 1. Заказчик просит увеличить выручку сейчас в моменте. Твои действия 2. Как правильно считать </w:t>
      </w:r>
      <w:proofErr w:type="spellStart"/>
      <w:r>
        <w:t>фудкост</w:t>
      </w:r>
      <w:proofErr w:type="spellEnd"/>
      <w:r>
        <w:t xml:space="preserve"> акции? 3. Как считать стоимость </w:t>
      </w:r>
      <w:proofErr w:type="spellStart"/>
      <w:r>
        <w:t>лида</w:t>
      </w:r>
      <w:proofErr w:type="spellEnd"/>
      <w:r>
        <w:t xml:space="preserve">? 4. Где смотреть общую базу </w:t>
      </w:r>
      <w:proofErr w:type="spellStart"/>
      <w:r>
        <w:t>лидов</w:t>
      </w:r>
      <w:proofErr w:type="spellEnd"/>
      <w:r>
        <w:t xml:space="preserve">? 5. Основной способ продвижения? 6. Какая основная задача на этапе запуска проекта? 7. Какой возраст ЦА в доставках еды? 8. Просадки на точке - что делать? 9. Лучший способ мотивации клиентов оставлять отзывы? 10. Как правильно сегментировать аудиторию для таргетированной рекламы? </w:t>
      </w:r>
    </w:p>
    <w:p w14:paraId="5F10997D" w14:textId="77777777" w:rsidR="00C05196" w:rsidRDefault="00C05196" w:rsidP="00C05196">
      <w:pPr>
        <w:pStyle w:val="6"/>
      </w:pPr>
      <w:proofErr w:type="spellStart"/>
      <w:r>
        <w:lastRenderedPageBreak/>
        <w:t>ChatGPT</w:t>
      </w:r>
      <w:proofErr w:type="spellEnd"/>
      <w:r>
        <w:t xml:space="preserve"> сказал:</w:t>
      </w:r>
    </w:p>
    <w:p w14:paraId="1ADD2CCD" w14:textId="77777777" w:rsidR="00C05196" w:rsidRDefault="00C05196" w:rsidP="00C05196">
      <w:pPr>
        <w:pStyle w:val="3"/>
      </w:pPr>
      <w:r>
        <w:rPr>
          <w:rStyle w:val="a5"/>
          <w:b/>
          <w:bCs/>
        </w:rPr>
        <w:t>1. Заказчик просит увеличить выручку сейчас в моменте. Твои действия</w:t>
      </w:r>
    </w:p>
    <w:p w14:paraId="320C6687" w14:textId="77777777" w:rsidR="00C05196" w:rsidRDefault="00C05196" w:rsidP="00C05196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a5"/>
        </w:rPr>
        <w:t>Анализ текущих данных</w:t>
      </w:r>
      <w:r>
        <w:t>: какие каналы приносят больше всего клиентов, какие акции работали ранее.</w:t>
      </w:r>
    </w:p>
    <w:p w14:paraId="20C60969" w14:textId="77777777" w:rsidR="00C05196" w:rsidRDefault="00C05196" w:rsidP="00C05196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a5"/>
        </w:rPr>
        <w:t>Запуск срочных акций</w:t>
      </w:r>
      <w:r>
        <w:t xml:space="preserve">: скидки, </w:t>
      </w:r>
      <w:proofErr w:type="spellStart"/>
      <w:r>
        <w:t>промокоды</w:t>
      </w:r>
      <w:proofErr w:type="spellEnd"/>
      <w:r>
        <w:t>, спецпредложения (например, "скидка 15% только сегодня").</w:t>
      </w:r>
    </w:p>
    <w:p w14:paraId="6863B5BE" w14:textId="77777777" w:rsidR="00C05196" w:rsidRDefault="00C05196" w:rsidP="00C05196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a5"/>
        </w:rPr>
        <w:t>Увеличение среднего чека</w:t>
      </w:r>
      <w:r>
        <w:t xml:space="preserve">: </w:t>
      </w:r>
      <w:proofErr w:type="spellStart"/>
      <w:r>
        <w:t>upsell</w:t>
      </w:r>
      <w:proofErr w:type="spellEnd"/>
      <w:r>
        <w:t xml:space="preserve"> и </w:t>
      </w:r>
      <w:proofErr w:type="spellStart"/>
      <w:r>
        <w:t>cross-sell</w:t>
      </w:r>
      <w:proofErr w:type="spellEnd"/>
      <w:r>
        <w:t xml:space="preserve"> (например, "добавьте напиток за 50 рублей").</w:t>
      </w:r>
    </w:p>
    <w:p w14:paraId="5440277E" w14:textId="77777777" w:rsidR="00C05196" w:rsidRDefault="00C05196" w:rsidP="00C05196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a5"/>
        </w:rPr>
        <w:t>Оптимизация рекламы</w:t>
      </w:r>
      <w:r>
        <w:t xml:space="preserve">: повышение ставок на </w:t>
      </w:r>
      <w:proofErr w:type="spellStart"/>
      <w:r>
        <w:t>высококонверсионные</w:t>
      </w:r>
      <w:proofErr w:type="spellEnd"/>
      <w:r>
        <w:t xml:space="preserve"> ключевые слова, </w:t>
      </w:r>
      <w:proofErr w:type="spellStart"/>
      <w:r>
        <w:t>ретаргетинг</w:t>
      </w:r>
      <w:proofErr w:type="spellEnd"/>
      <w:r>
        <w:t xml:space="preserve"> по базе клиентов.</w:t>
      </w:r>
    </w:p>
    <w:p w14:paraId="3C37F513" w14:textId="77777777" w:rsidR="00C05196" w:rsidRDefault="00C05196" w:rsidP="00C05196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a5"/>
        </w:rPr>
        <w:t>Работа с лояльной аудиторией</w:t>
      </w:r>
      <w:r>
        <w:t xml:space="preserve">: </w:t>
      </w:r>
      <w:proofErr w:type="spellStart"/>
      <w:r>
        <w:t>email</w:t>
      </w:r>
      <w:proofErr w:type="spellEnd"/>
      <w:r>
        <w:t xml:space="preserve">- и SMS-рассылки, </w:t>
      </w:r>
      <w:proofErr w:type="spellStart"/>
      <w:r>
        <w:t>push</w:t>
      </w:r>
      <w:proofErr w:type="spellEnd"/>
      <w:r>
        <w:t>-уведомления с ограниченными предложениями.</w:t>
      </w:r>
    </w:p>
    <w:p w14:paraId="49C1ADBF" w14:textId="77777777" w:rsidR="00C05196" w:rsidRDefault="00C05196" w:rsidP="00C05196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a5"/>
        </w:rPr>
        <w:t>Стимулирование повторных покупок</w:t>
      </w:r>
      <w:r>
        <w:t>: бонусы за повторный заказ, бесплатная доставка при заказе на сумму выше N рублей.</w:t>
      </w:r>
    </w:p>
    <w:p w14:paraId="26335C0B" w14:textId="77777777" w:rsidR="00C05196" w:rsidRDefault="00C05196" w:rsidP="00C05196">
      <w:pPr>
        <w:pStyle w:val="3"/>
      </w:pPr>
      <w:r>
        <w:rPr>
          <w:rStyle w:val="a5"/>
          <w:b/>
          <w:bCs/>
        </w:rPr>
        <w:t xml:space="preserve">2. Как правильно считать </w:t>
      </w:r>
      <w:proofErr w:type="spellStart"/>
      <w:r>
        <w:rPr>
          <w:rStyle w:val="a5"/>
          <w:b/>
          <w:bCs/>
        </w:rPr>
        <w:t>фудкост</w:t>
      </w:r>
      <w:proofErr w:type="spellEnd"/>
      <w:r>
        <w:rPr>
          <w:rStyle w:val="a5"/>
          <w:b/>
          <w:bCs/>
        </w:rPr>
        <w:t xml:space="preserve"> акции?</w:t>
      </w:r>
    </w:p>
    <w:p w14:paraId="1B5EDBCE" w14:textId="77777777" w:rsidR="00C05196" w:rsidRDefault="00C05196" w:rsidP="00C05196">
      <w:pPr>
        <w:pStyle w:val="a4"/>
      </w:pPr>
      <w:proofErr w:type="spellStart"/>
      <w:r>
        <w:t>Фудкост</w:t>
      </w:r>
      <w:proofErr w:type="spellEnd"/>
      <w:r>
        <w:t xml:space="preserve"> = (Себестоимость продуктов / Цена продажи) × 100%</w:t>
      </w:r>
      <w:r>
        <w:br/>
      </w:r>
      <w:r>
        <w:rPr>
          <w:rStyle w:val="a5"/>
        </w:rPr>
        <w:t xml:space="preserve">Формула для расчета </w:t>
      </w:r>
      <w:proofErr w:type="spellStart"/>
      <w:r>
        <w:rPr>
          <w:rStyle w:val="a5"/>
        </w:rPr>
        <w:t>фудкоста</w:t>
      </w:r>
      <w:proofErr w:type="spellEnd"/>
      <w:r>
        <w:rPr>
          <w:rStyle w:val="a5"/>
        </w:rPr>
        <w:t xml:space="preserve"> акции:</w:t>
      </w:r>
    </w:p>
    <w:p w14:paraId="21231E18" w14:textId="77777777" w:rsidR="00C05196" w:rsidRDefault="00C05196" w:rsidP="00C05196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Рассчитать себестоимость продуктов с учётом акционной скидки.</w:t>
      </w:r>
    </w:p>
    <w:p w14:paraId="5B46314B" w14:textId="77777777" w:rsidR="00C05196" w:rsidRDefault="00C05196" w:rsidP="00C05196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Разделить на конечную цену продажи (со скидкой).</w:t>
      </w:r>
    </w:p>
    <w:p w14:paraId="2EDDFB64" w14:textId="77777777" w:rsidR="00C05196" w:rsidRDefault="00C05196" w:rsidP="00C05196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Умножить на 100%.</w:t>
      </w:r>
    </w:p>
    <w:p w14:paraId="1501E972" w14:textId="77777777" w:rsidR="00C05196" w:rsidRDefault="00C05196" w:rsidP="00C05196">
      <w:pPr>
        <w:pStyle w:val="a4"/>
      </w:pPr>
      <w:r>
        <w:t>Пример:</w:t>
      </w:r>
    </w:p>
    <w:p w14:paraId="05658426" w14:textId="77777777" w:rsidR="00C05196" w:rsidRDefault="00C05196" w:rsidP="00C05196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Себестоимость блюда – 150 рублей.</w:t>
      </w:r>
    </w:p>
    <w:p w14:paraId="228B4F18" w14:textId="77777777" w:rsidR="00C05196" w:rsidRDefault="00C05196" w:rsidP="00C05196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Цена до акции – 500 рублей.</w:t>
      </w:r>
    </w:p>
    <w:p w14:paraId="5566026A" w14:textId="77777777" w:rsidR="00C05196" w:rsidRDefault="00C05196" w:rsidP="00C05196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Цена во время акции – 400 рублей.</w:t>
      </w:r>
      <w:r>
        <w:br/>
      </w:r>
      <w:proofErr w:type="spellStart"/>
      <w:r>
        <w:t>Фудкост</w:t>
      </w:r>
      <w:proofErr w:type="spellEnd"/>
      <w:r>
        <w:t xml:space="preserve"> = (150 / 400) × 100% = </w:t>
      </w:r>
      <w:r>
        <w:rPr>
          <w:rStyle w:val="a5"/>
        </w:rPr>
        <w:t>37,5%</w:t>
      </w:r>
    </w:p>
    <w:p w14:paraId="45778D46" w14:textId="77777777" w:rsidR="00C05196" w:rsidRDefault="00C05196" w:rsidP="00C05196">
      <w:pPr>
        <w:pStyle w:val="3"/>
      </w:pPr>
      <w:r>
        <w:rPr>
          <w:rStyle w:val="a5"/>
          <w:b/>
          <w:bCs/>
        </w:rPr>
        <w:t xml:space="preserve">3. Как считать стоимость </w:t>
      </w:r>
      <w:proofErr w:type="spellStart"/>
      <w:r>
        <w:rPr>
          <w:rStyle w:val="a5"/>
          <w:b/>
          <w:bCs/>
        </w:rPr>
        <w:t>лида</w:t>
      </w:r>
      <w:proofErr w:type="spellEnd"/>
      <w:r>
        <w:rPr>
          <w:rStyle w:val="a5"/>
          <w:b/>
          <w:bCs/>
        </w:rPr>
        <w:t>?</w:t>
      </w:r>
    </w:p>
    <w:p w14:paraId="16739E6F" w14:textId="77777777" w:rsidR="00C05196" w:rsidRDefault="00C05196" w:rsidP="00C05196">
      <w:pPr>
        <w:pStyle w:val="a4"/>
      </w:pPr>
      <w:r>
        <w:t xml:space="preserve">Стоимость </w:t>
      </w:r>
      <w:proofErr w:type="spellStart"/>
      <w:r>
        <w:t>лида</w:t>
      </w:r>
      <w:proofErr w:type="spellEnd"/>
      <w:r>
        <w:t xml:space="preserve"> (CPL) = </w:t>
      </w:r>
      <w:r>
        <w:rPr>
          <w:rStyle w:val="a5"/>
        </w:rPr>
        <w:t xml:space="preserve">Общий рекламный бюджет / Количество </w:t>
      </w:r>
      <w:proofErr w:type="spellStart"/>
      <w:r>
        <w:rPr>
          <w:rStyle w:val="a5"/>
        </w:rPr>
        <w:t>лидов</w:t>
      </w:r>
      <w:proofErr w:type="spellEnd"/>
      <w:r>
        <w:br/>
        <w:t>Пример:</w:t>
      </w:r>
    </w:p>
    <w:p w14:paraId="6C91C04B" w14:textId="77777777" w:rsidR="00C05196" w:rsidRDefault="00C05196" w:rsidP="00C05196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Потрачено 50 000 рублей.</w:t>
      </w:r>
    </w:p>
    <w:p w14:paraId="2E8AF163" w14:textId="77777777" w:rsidR="00C05196" w:rsidRDefault="00C05196" w:rsidP="00C05196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Получено 500 заявок.</w:t>
      </w:r>
      <w:r>
        <w:br/>
        <w:t xml:space="preserve">CPL = 50 000 / 500 = </w:t>
      </w:r>
      <w:r>
        <w:rPr>
          <w:rStyle w:val="a5"/>
        </w:rPr>
        <w:t xml:space="preserve">100 рублей за </w:t>
      </w:r>
      <w:proofErr w:type="spellStart"/>
      <w:r>
        <w:rPr>
          <w:rStyle w:val="a5"/>
        </w:rPr>
        <w:t>лид</w:t>
      </w:r>
      <w:proofErr w:type="spellEnd"/>
      <w:r>
        <w:t>.</w:t>
      </w:r>
    </w:p>
    <w:p w14:paraId="235B2B6C" w14:textId="77777777" w:rsidR="00C05196" w:rsidRDefault="00C05196" w:rsidP="00C05196">
      <w:pPr>
        <w:pStyle w:val="3"/>
      </w:pPr>
      <w:r>
        <w:rPr>
          <w:rStyle w:val="a5"/>
          <w:b/>
          <w:bCs/>
        </w:rPr>
        <w:t xml:space="preserve">4. Где смотреть общую базу </w:t>
      </w:r>
      <w:proofErr w:type="spellStart"/>
      <w:r>
        <w:rPr>
          <w:rStyle w:val="a5"/>
          <w:b/>
          <w:bCs/>
        </w:rPr>
        <w:t>лидов</w:t>
      </w:r>
      <w:proofErr w:type="spellEnd"/>
      <w:r>
        <w:rPr>
          <w:rStyle w:val="a5"/>
          <w:b/>
          <w:bCs/>
        </w:rPr>
        <w:t>?</w:t>
      </w:r>
    </w:p>
    <w:p w14:paraId="7B9D9A82" w14:textId="77777777" w:rsidR="00C05196" w:rsidRPr="00C05196" w:rsidRDefault="00C05196" w:rsidP="00C05196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en-US"/>
        </w:rPr>
      </w:pPr>
      <w:r w:rsidRPr="00C05196">
        <w:rPr>
          <w:rStyle w:val="a5"/>
          <w:lang w:val="en-US"/>
        </w:rPr>
        <w:t>CRM-</w:t>
      </w:r>
      <w:r>
        <w:rPr>
          <w:rStyle w:val="a5"/>
        </w:rPr>
        <w:t>система</w:t>
      </w:r>
      <w:r w:rsidRPr="00C05196">
        <w:rPr>
          <w:lang w:val="en-US"/>
        </w:rPr>
        <w:t xml:space="preserve"> (Bitrix24, AmoCRM, HubSpot, Roistat </w:t>
      </w:r>
      <w:r>
        <w:t>и</w:t>
      </w:r>
      <w:r w:rsidRPr="00C05196">
        <w:rPr>
          <w:lang w:val="en-US"/>
        </w:rPr>
        <w:t xml:space="preserve"> </w:t>
      </w:r>
      <w:proofErr w:type="spellStart"/>
      <w:r>
        <w:t>др</w:t>
      </w:r>
      <w:proofErr w:type="spellEnd"/>
      <w:r w:rsidRPr="00C05196">
        <w:rPr>
          <w:lang w:val="en-US"/>
        </w:rPr>
        <w:t>.)</w:t>
      </w:r>
    </w:p>
    <w:p w14:paraId="683D69FB" w14:textId="77777777" w:rsidR="00C05196" w:rsidRPr="00C05196" w:rsidRDefault="00C05196" w:rsidP="00C05196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en-US"/>
        </w:rPr>
      </w:pPr>
      <w:r w:rsidRPr="00C05196">
        <w:rPr>
          <w:rStyle w:val="a5"/>
          <w:lang w:val="en-US"/>
        </w:rPr>
        <w:t>Google Sheets / Excel</w:t>
      </w:r>
      <w:r w:rsidRPr="00C05196">
        <w:rPr>
          <w:lang w:val="en-US"/>
        </w:rPr>
        <w:t xml:space="preserve">, </w:t>
      </w:r>
      <w:r>
        <w:t>если</w:t>
      </w:r>
      <w:r w:rsidRPr="00C05196">
        <w:rPr>
          <w:lang w:val="en-US"/>
        </w:rPr>
        <w:t xml:space="preserve"> </w:t>
      </w:r>
      <w:r>
        <w:t>база</w:t>
      </w:r>
      <w:r w:rsidRPr="00C05196">
        <w:rPr>
          <w:lang w:val="en-US"/>
        </w:rPr>
        <w:t xml:space="preserve"> </w:t>
      </w:r>
      <w:r>
        <w:t>ведётся</w:t>
      </w:r>
      <w:r w:rsidRPr="00C05196">
        <w:rPr>
          <w:lang w:val="en-US"/>
        </w:rPr>
        <w:t xml:space="preserve"> </w:t>
      </w:r>
      <w:r>
        <w:t>вручную</w:t>
      </w:r>
    </w:p>
    <w:p w14:paraId="1717ACA9" w14:textId="77777777" w:rsidR="00C05196" w:rsidRDefault="00C05196" w:rsidP="00C05196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5"/>
        </w:rPr>
        <w:t>Личный кабинет рекламных систем</w:t>
      </w:r>
      <w:r>
        <w:t xml:space="preserve"> (</w:t>
      </w:r>
      <w:proofErr w:type="spellStart"/>
      <w:r>
        <w:t>Facebook</w:t>
      </w:r>
      <w:proofErr w:type="spellEnd"/>
      <w:r>
        <w:t xml:space="preserve"> </w:t>
      </w:r>
      <w:proofErr w:type="spellStart"/>
      <w:r>
        <w:t>Ads</w:t>
      </w:r>
      <w:proofErr w:type="spellEnd"/>
      <w:r>
        <w:t xml:space="preserve">, </w:t>
      </w:r>
      <w:proofErr w:type="spellStart"/>
      <w:r>
        <w:t>Яндекс.Директ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Ads</w:t>
      </w:r>
      <w:proofErr w:type="spellEnd"/>
      <w:r>
        <w:t>)</w:t>
      </w:r>
    </w:p>
    <w:p w14:paraId="02478725" w14:textId="77777777" w:rsidR="00C05196" w:rsidRDefault="00C05196" w:rsidP="00C05196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5"/>
        </w:rPr>
        <w:t>Сервисы аналитики</w:t>
      </w:r>
      <w:r>
        <w:t xml:space="preserve"> (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>, Метрика)</w:t>
      </w:r>
    </w:p>
    <w:p w14:paraId="0D184F51" w14:textId="77777777" w:rsidR="00C05196" w:rsidRDefault="00C05196" w:rsidP="00C05196">
      <w:pPr>
        <w:pStyle w:val="3"/>
      </w:pPr>
      <w:r>
        <w:rPr>
          <w:rStyle w:val="a5"/>
          <w:b/>
          <w:bCs/>
        </w:rPr>
        <w:t>5. Основной способ продвижения?</w:t>
      </w:r>
    </w:p>
    <w:p w14:paraId="78A784BB" w14:textId="77777777" w:rsidR="00C05196" w:rsidRDefault="00C05196" w:rsidP="00C05196">
      <w:pPr>
        <w:pStyle w:val="a4"/>
      </w:pPr>
      <w:r>
        <w:t>Зависит от бизнеса. В общем:</w:t>
      </w:r>
    </w:p>
    <w:p w14:paraId="4D9BF482" w14:textId="77777777" w:rsidR="00C05196" w:rsidRDefault="00C05196" w:rsidP="00C0519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a5"/>
        </w:rPr>
        <w:lastRenderedPageBreak/>
        <w:t>Реклама (PPC)</w:t>
      </w:r>
      <w:r>
        <w:t xml:space="preserve"> – </w:t>
      </w:r>
      <w:proofErr w:type="spellStart"/>
      <w:r>
        <w:t>Яндекс.Директ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Ads</w:t>
      </w:r>
      <w:proofErr w:type="spellEnd"/>
      <w:r>
        <w:t xml:space="preserve">, </w:t>
      </w:r>
      <w:proofErr w:type="spellStart"/>
      <w:r>
        <w:t>таргет</w:t>
      </w:r>
      <w:proofErr w:type="spellEnd"/>
      <w:r>
        <w:t xml:space="preserve"> в соцсетях</w:t>
      </w:r>
    </w:p>
    <w:p w14:paraId="72FFF039" w14:textId="77777777" w:rsidR="00C05196" w:rsidRDefault="00C05196" w:rsidP="00C0519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a5"/>
        </w:rPr>
        <w:t>Контент-маркетинг</w:t>
      </w:r>
      <w:r>
        <w:t xml:space="preserve"> – блог, видео, полезные статьи</w:t>
      </w:r>
    </w:p>
    <w:p w14:paraId="5FAFA21B" w14:textId="77777777" w:rsidR="00C05196" w:rsidRDefault="00C05196" w:rsidP="00C0519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a5"/>
        </w:rPr>
        <w:t>SMM</w:t>
      </w:r>
      <w:r>
        <w:t xml:space="preserve"> –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>, Telegram</w:t>
      </w:r>
    </w:p>
    <w:p w14:paraId="6FEAD91F" w14:textId="77777777" w:rsidR="00C05196" w:rsidRDefault="00C05196" w:rsidP="00C0519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a5"/>
        </w:rPr>
        <w:t>SEO</w:t>
      </w:r>
      <w:r>
        <w:t xml:space="preserve"> – продвижение сайта в поисковиках</w:t>
      </w:r>
    </w:p>
    <w:p w14:paraId="1F986902" w14:textId="77777777" w:rsidR="00C05196" w:rsidRDefault="00C05196" w:rsidP="00C0519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a5"/>
        </w:rPr>
        <w:t>E-</w:t>
      </w:r>
      <w:proofErr w:type="spellStart"/>
      <w:r>
        <w:rPr>
          <w:rStyle w:val="a5"/>
        </w:rPr>
        <w:t>mail</w:t>
      </w:r>
      <w:proofErr w:type="spellEnd"/>
      <w:r>
        <w:rPr>
          <w:rStyle w:val="a5"/>
        </w:rPr>
        <w:t xml:space="preserve">, SMS, </w:t>
      </w:r>
      <w:proofErr w:type="spellStart"/>
      <w:r>
        <w:rPr>
          <w:rStyle w:val="a5"/>
        </w:rPr>
        <w:t>push</w:t>
      </w:r>
      <w:proofErr w:type="spellEnd"/>
      <w:r>
        <w:rPr>
          <w:rStyle w:val="a5"/>
        </w:rPr>
        <w:t>-уведомления</w:t>
      </w:r>
      <w:r>
        <w:t xml:space="preserve"> – рассылки по клиентам</w:t>
      </w:r>
    </w:p>
    <w:p w14:paraId="35013730" w14:textId="77777777" w:rsidR="00C05196" w:rsidRDefault="00C05196" w:rsidP="00C0519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a5"/>
        </w:rPr>
        <w:t xml:space="preserve">Партнёрства и </w:t>
      </w:r>
      <w:proofErr w:type="spellStart"/>
      <w:r>
        <w:rPr>
          <w:rStyle w:val="a5"/>
        </w:rPr>
        <w:t>инфлюенсеры</w:t>
      </w:r>
      <w:proofErr w:type="spellEnd"/>
    </w:p>
    <w:p w14:paraId="0AAEEE87" w14:textId="77777777" w:rsidR="00C05196" w:rsidRDefault="00C05196" w:rsidP="00C05196">
      <w:pPr>
        <w:pStyle w:val="3"/>
      </w:pPr>
      <w:r>
        <w:rPr>
          <w:rStyle w:val="a5"/>
          <w:b/>
          <w:bCs/>
        </w:rPr>
        <w:t>6. Какая основная задача на этапе запуска проекта?</w:t>
      </w:r>
    </w:p>
    <w:p w14:paraId="74016C75" w14:textId="77777777" w:rsidR="00C05196" w:rsidRDefault="00C05196" w:rsidP="00C05196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Определение </w:t>
      </w:r>
      <w:r>
        <w:rPr>
          <w:rStyle w:val="a5"/>
        </w:rPr>
        <w:t>ЦА и УТП</w:t>
      </w:r>
      <w:r>
        <w:t xml:space="preserve"> (уникального торгового предложения)</w:t>
      </w:r>
    </w:p>
    <w:p w14:paraId="75AAC647" w14:textId="77777777" w:rsidR="00C05196" w:rsidRDefault="00C05196" w:rsidP="00C05196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Анализ конкурентов</w:t>
      </w:r>
    </w:p>
    <w:p w14:paraId="338582B6" w14:textId="77777777" w:rsidR="00C05196" w:rsidRDefault="00C05196" w:rsidP="00C05196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Составление </w:t>
      </w:r>
      <w:r>
        <w:rPr>
          <w:rStyle w:val="a5"/>
        </w:rPr>
        <w:t>маркетинговой стратегии</w:t>
      </w:r>
    </w:p>
    <w:p w14:paraId="23F44FC5" w14:textId="77777777" w:rsidR="00C05196" w:rsidRDefault="00C05196" w:rsidP="00C05196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Подготовка контента и рекламных кампаний</w:t>
      </w:r>
    </w:p>
    <w:p w14:paraId="6EA4EF43" w14:textId="77777777" w:rsidR="00C05196" w:rsidRDefault="00C05196" w:rsidP="00C05196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Настройка </w:t>
      </w:r>
      <w:r>
        <w:rPr>
          <w:rStyle w:val="a5"/>
        </w:rPr>
        <w:t>аналитики и CRM</w:t>
      </w:r>
    </w:p>
    <w:p w14:paraId="487BCE1B" w14:textId="77777777" w:rsidR="00C05196" w:rsidRDefault="00C05196" w:rsidP="00C05196">
      <w:pPr>
        <w:pStyle w:val="3"/>
      </w:pPr>
      <w:r>
        <w:rPr>
          <w:rStyle w:val="a5"/>
          <w:b/>
          <w:bCs/>
        </w:rPr>
        <w:t>7. Какой возраст ЦА в доставках еды?</w:t>
      </w:r>
    </w:p>
    <w:p w14:paraId="509EC9E2" w14:textId="77777777" w:rsidR="00C05196" w:rsidRDefault="00C05196" w:rsidP="00C0519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a5"/>
        </w:rPr>
        <w:t>18–24</w:t>
      </w:r>
      <w:r>
        <w:t xml:space="preserve"> – студенты, молодёжь (часто заказывают фастфуд, доступные варианты)</w:t>
      </w:r>
    </w:p>
    <w:p w14:paraId="76B3C867" w14:textId="77777777" w:rsidR="00C05196" w:rsidRDefault="00C05196" w:rsidP="00C0519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a5"/>
        </w:rPr>
        <w:t>25–35</w:t>
      </w:r>
      <w:r>
        <w:t xml:space="preserve"> – молодые специалисты, семьи (ценят качество, удобство)</w:t>
      </w:r>
    </w:p>
    <w:p w14:paraId="6A1C076F" w14:textId="77777777" w:rsidR="00C05196" w:rsidRDefault="00C05196" w:rsidP="00C0519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a5"/>
        </w:rPr>
        <w:t>35–50+</w:t>
      </w:r>
      <w:r>
        <w:t xml:space="preserve"> – реже заказывают, но выбирают более дорогие рестораны</w:t>
      </w:r>
    </w:p>
    <w:p w14:paraId="50561C71" w14:textId="77777777" w:rsidR="00C05196" w:rsidRDefault="00C05196" w:rsidP="00C05196">
      <w:pPr>
        <w:pStyle w:val="3"/>
      </w:pPr>
      <w:r>
        <w:rPr>
          <w:rStyle w:val="a5"/>
          <w:b/>
          <w:bCs/>
        </w:rPr>
        <w:t>8. Просадки на точке – что делать?</w:t>
      </w:r>
    </w:p>
    <w:p w14:paraId="128E0334" w14:textId="77777777" w:rsidR="00C05196" w:rsidRDefault="00C05196" w:rsidP="00C0519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Анализируем </w:t>
      </w:r>
      <w:r>
        <w:rPr>
          <w:rStyle w:val="a5"/>
        </w:rPr>
        <w:t>причины</w:t>
      </w:r>
      <w:r>
        <w:t xml:space="preserve"> (низкий спрос, плохая погода, конкуренция, маркетинг).</w:t>
      </w:r>
    </w:p>
    <w:p w14:paraId="6D1DA7CC" w14:textId="77777777" w:rsidR="00C05196" w:rsidRDefault="00C05196" w:rsidP="00C0519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Запускаем </w:t>
      </w:r>
      <w:r>
        <w:rPr>
          <w:rStyle w:val="a5"/>
        </w:rPr>
        <w:t>промо</w:t>
      </w:r>
      <w:r>
        <w:t xml:space="preserve"> (акции, скидки, спецпредложения).</w:t>
      </w:r>
    </w:p>
    <w:p w14:paraId="25BB2902" w14:textId="77777777" w:rsidR="00C05196" w:rsidRDefault="00C05196" w:rsidP="00C0519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Перераспределяем </w:t>
      </w:r>
      <w:r>
        <w:rPr>
          <w:rStyle w:val="a5"/>
        </w:rPr>
        <w:t>рекламный бюджет</w:t>
      </w:r>
      <w:r>
        <w:t xml:space="preserve"> (увеличиваем ставки, тестируем новые каналы).</w:t>
      </w:r>
    </w:p>
    <w:p w14:paraId="1820FAC9" w14:textId="77777777" w:rsidR="00C05196" w:rsidRDefault="00C05196" w:rsidP="00C0519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Оптимизируем </w:t>
      </w:r>
      <w:r>
        <w:rPr>
          <w:rStyle w:val="a5"/>
        </w:rPr>
        <w:t>работу персонала</w:t>
      </w:r>
      <w:r>
        <w:t xml:space="preserve"> (улучшаем сервис, скорость обслуживания).</w:t>
      </w:r>
    </w:p>
    <w:p w14:paraId="4441A851" w14:textId="77777777" w:rsidR="00C05196" w:rsidRDefault="00C05196" w:rsidP="00C0519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Запускаем </w:t>
      </w:r>
      <w:r>
        <w:rPr>
          <w:rStyle w:val="a5"/>
        </w:rPr>
        <w:t>реферальные программы</w:t>
      </w:r>
      <w:r>
        <w:t xml:space="preserve"> (приведи друга – получи скидку).</w:t>
      </w:r>
    </w:p>
    <w:p w14:paraId="25E30737" w14:textId="77777777" w:rsidR="00C05196" w:rsidRDefault="00C05196" w:rsidP="00C05196">
      <w:pPr>
        <w:pStyle w:val="3"/>
      </w:pPr>
      <w:r>
        <w:rPr>
          <w:rStyle w:val="a5"/>
          <w:b/>
          <w:bCs/>
        </w:rPr>
        <w:t>9. Лучший способ мотивации клиентов оставлять отзывы?</w:t>
      </w:r>
    </w:p>
    <w:p w14:paraId="11989004" w14:textId="77777777" w:rsidR="00C05196" w:rsidRDefault="00C05196" w:rsidP="00C0519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a5"/>
        </w:rPr>
        <w:t>Бонусы</w:t>
      </w:r>
      <w:r>
        <w:t xml:space="preserve"> (скидка на следующий заказ, бесплатный напиток за отзыв).</w:t>
      </w:r>
    </w:p>
    <w:p w14:paraId="24D9A46C" w14:textId="77777777" w:rsidR="00C05196" w:rsidRDefault="00C05196" w:rsidP="00C0519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a5"/>
        </w:rPr>
        <w:t>Геймификация</w:t>
      </w:r>
      <w:r>
        <w:t xml:space="preserve"> (рейтинги, баллы за активность).</w:t>
      </w:r>
    </w:p>
    <w:p w14:paraId="4C859B33" w14:textId="77777777" w:rsidR="00C05196" w:rsidRDefault="00C05196" w:rsidP="00C0519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a5"/>
        </w:rPr>
        <w:t>Персонализированные напоминания</w:t>
      </w:r>
      <w:r>
        <w:t xml:space="preserve"> (SMS, </w:t>
      </w:r>
      <w:proofErr w:type="spellStart"/>
      <w:r>
        <w:t>email</w:t>
      </w:r>
      <w:proofErr w:type="spellEnd"/>
      <w:r>
        <w:t xml:space="preserve"> с просьбой оставить отзыв).</w:t>
      </w:r>
    </w:p>
    <w:p w14:paraId="3C9FD6CF" w14:textId="77777777" w:rsidR="00C05196" w:rsidRDefault="00C05196" w:rsidP="00C0519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a5"/>
        </w:rPr>
        <w:t>Интерактивы</w:t>
      </w:r>
      <w:r>
        <w:t xml:space="preserve"> ("Оставьте отзыв – выиграйте приз").</w:t>
      </w:r>
    </w:p>
    <w:p w14:paraId="5B009086" w14:textId="77777777" w:rsidR="00C05196" w:rsidRDefault="00C05196" w:rsidP="00C0519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a5"/>
        </w:rPr>
        <w:t>Простота</w:t>
      </w:r>
      <w:r>
        <w:t xml:space="preserve"> (размещение QR-кодов для быстрого доступа к форме отзыва).</w:t>
      </w:r>
    </w:p>
    <w:p w14:paraId="3FB54FE7" w14:textId="77777777" w:rsidR="00C05196" w:rsidRDefault="00C05196" w:rsidP="00C05196">
      <w:pPr>
        <w:pStyle w:val="3"/>
      </w:pPr>
      <w:r>
        <w:rPr>
          <w:rStyle w:val="a5"/>
          <w:b/>
          <w:bCs/>
        </w:rPr>
        <w:t>10. Как правильно сегментировать аудиторию для таргетированной рекламы?</w:t>
      </w:r>
    </w:p>
    <w:p w14:paraId="29C727FC" w14:textId="77777777" w:rsidR="00C05196" w:rsidRDefault="00C05196" w:rsidP="00C05196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a5"/>
        </w:rPr>
        <w:t>По демографии</w:t>
      </w:r>
      <w:r>
        <w:t xml:space="preserve"> (пол, возраст, доход)</w:t>
      </w:r>
    </w:p>
    <w:p w14:paraId="5855CAEF" w14:textId="77777777" w:rsidR="00C05196" w:rsidRDefault="00C05196" w:rsidP="00C05196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a5"/>
        </w:rPr>
        <w:t>По географии</w:t>
      </w:r>
      <w:r>
        <w:t xml:space="preserve"> (рекламируем только для жителей определённого города/района)</w:t>
      </w:r>
    </w:p>
    <w:p w14:paraId="6E570B3D" w14:textId="77777777" w:rsidR="00C05196" w:rsidRDefault="00C05196" w:rsidP="00C05196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a5"/>
        </w:rPr>
        <w:t>По интересам</w:t>
      </w:r>
      <w:r>
        <w:t xml:space="preserve"> (путешествия, спорт, бизнес, еда)</w:t>
      </w:r>
    </w:p>
    <w:p w14:paraId="1C5709E4" w14:textId="77777777" w:rsidR="00C05196" w:rsidRDefault="00C05196" w:rsidP="00C05196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a5"/>
        </w:rPr>
        <w:t>По поведению</w:t>
      </w:r>
      <w:r>
        <w:t xml:space="preserve"> (покупатели, которые уже заходили на сайт, но не оформили заказ)</w:t>
      </w:r>
    </w:p>
    <w:p w14:paraId="52232480" w14:textId="77777777" w:rsidR="00C05196" w:rsidRDefault="00C05196" w:rsidP="00C05196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a5"/>
        </w:rPr>
        <w:t>По источнику трафика</w:t>
      </w:r>
      <w:r>
        <w:t xml:space="preserve"> (отдельные кампании на </w:t>
      </w:r>
      <w:proofErr w:type="spellStart"/>
      <w:r>
        <w:t>Instagram</w:t>
      </w:r>
      <w:proofErr w:type="spellEnd"/>
      <w:r>
        <w:t xml:space="preserve">, поисковый трафик, </w:t>
      </w:r>
      <w:proofErr w:type="spellStart"/>
      <w:r>
        <w:t>ретаргетинг</w:t>
      </w:r>
      <w:proofErr w:type="spellEnd"/>
      <w:r>
        <w:t>)</w:t>
      </w:r>
    </w:p>
    <w:p w14:paraId="293C36F1" w14:textId="77777777" w:rsidR="00C05196" w:rsidRDefault="00C05196" w:rsidP="00C05196">
      <w:pPr>
        <w:pStyle w:val="a4"/>
      </w:pPr>
      <w:r>
        <w:t xml:space="preserve">Если тебе нужна более детальная проработка какого-то пункта, спрашивай! </w:t>
      </w:r>
      <w:r>
        <w:rPr>
          <w:rFonts w:ascii="Segoe UI Emoji" w:hAnsi="Segoe UI Emoji" w:cs="Segoe UI Emoji"/>
        </w:rPr>
        <w:t>🚀</w:t>
      </w:r>
    </w:p>
    <w:p w14:paraId="37E2DCB7" w14:textId="77777777" w:rsidR="00C05196" w:rsidRPr="0066590A" w:rsidRDefault="00C05196" w:rsidP="0066590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C05196" w:rsidRPr="0066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4A66"/>
    <w:multiLevelType w:val="multilevel"/>
    <w:tmpl w:val="C77A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B2490"/>
    <w:multiLevelType w:val="multilevel"/>
    <w:tmpl w:val="B628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64310"/>
    <w:multiLevelType w:val="multilevel"/>
    <w:tmpl w:val="E52A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2140D"/>
    <w:multiLevelType w:val="multilevel"/>
    <w:tmpl w:val="DB8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4D5CC8"/>
    <w:multiLevelType w:val="multilevel"/>
    <w:tmpl w:val="5778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86CF2"/>
    <w:multiLevelType w:val="multilevel"/>
    <w:tmpl w:val="8B98D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00F04"/>
    <w:multiLevelType w:val="multilevel"/>
    <w:tmpl w:val="6AA0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B4B43"/>
    <w:multiLevelType w:val="hybridMultilevel"/>
    <w:tmpl w:val="110C695A"/>
    <w:lvl w:ilvl="0" w:tplc="1EFCF3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67DA3"/>
    <w:multiLevelType w:val="multilevel"/>
    <w:tmpl w:val="769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746AA"/>
    <w:multiLevelType w:val="multilevel"/>
    <w:tmpl w:val="43F6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1C5455"/>
    <w:multiLevelType w:val="multilevel"/>
    <w:tmpl w:val="2CEA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844DF"/>
    <w:multiLevelType w:val="multilevel"/>
    <w:tmpl w:val="AB16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407327"/>
    <w:multiLevelType w:val="multilevel"/>
    <w:tmpl w:val="CD0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11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BB"/>
    <w:rsid w:val="00472620"/>
    <w:rsid w:val="0066590A"/>
    <w:rsid w:val="00C05196"/>
    <w:rsid w:val="00E4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0BF5EC"/>
  <w15:chartTrackingRefBased/>
  <w15:docId w15:val="{A68B837A-102D-416C-9A77-35B58B2C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59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1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1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90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659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6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r-only">
    <w:name w:val="sr-only"/>
    <w:basedOn w:val="a0"/>
    <w:rsid w:val="0066590A"/>
  </w:style>
  <w:style w:type="character" w:customStyle="1" w:styleId="g-control-labelindicator">
    <w:name w:val="g-control-label__indicator"/>
    <w:basedOn w:val="a0"/>
    <w:rsid w:val="0066590A"/>
  </w:style>
  <w:style w:type="character" w:customStyle="1" w:styleId="g-control-labeltext">
    <w:name w:val="g-control-label__text"/>
    <w:basedOn w:val="a0"/>
    <w:rsid w:val="0066590A"/>
  </w:style>
  <w:style w:type="character" w:customStyle="1" w:styleId="50">
    <w:name w:val="Заголовок 5 Знак"/>
    <w:basedOn w:val="a0"/>
    <w:link w:val="5"/>
    <w:uiPriority w:val="9"/>
    <w:semiHidden/>
    <w:rsid w:val="00C0519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196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5">
    <w:name w:val="Strong"/>
    <w:basedOn w:val="a0"/>
    <w:uiPriority w:val="22"/>
    <w:qFormat/>
    <w:rsid w:val="00C05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4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3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7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1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2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6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2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4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5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08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Никита Пушкарёв</cp:lastModifiedBy>
  <cp:revision>3</cp:revision>
  <dcterms:created xsi:type="dcterms:W3CDTF">2025-03-16T07:50:00Z</dcterms:created>
  <dcterms:modified xsi:type="dcterms:W3CDTF">2025-03-16T08:21:00Z</dcterms:modified>
</cp:coreProperties>
</file>